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12A" w:rsidRDefault="0049412A">
      <w:pPr>
        <w:rPr>
          <w:b/>
          <w:bCs/>
        </w:rPr>
      </w:pPr>
      <w:r>
        <w:rPr>
          <w:b/>
          <w:bCs/>
        </w:rPr>
        <w:t>MV 2015 auf Gestüt Bonhomme</w:t>
      </w:r>
    </w:p>
    <w:p w:rsidR="00AB6AAC" w:rsidRDefault="00AB6AAC">
      <w:pPr>
        <w:rPr>
          <w:b/>
          <w:bCs/>
        </w:rPr>
      </w:pPr>
    </w:p>
    <w:p w:rsidR="0049412A" w:rsidRDefault="00AB6AAC">
      <w:r>
        <w:t xml:space="preserve">Themen: </w:t>
      </w:r>
      <w:r w:rsidR="0049412A">
        <w:t>Interessante neue Planungen von Ungarn-Gestütsreise bis Kurs an Hofreitschule Wien und Seminar in Bonhomme</w:t>
      </w:r>
    </w:p>
    <w:p w:rsidR="0049412A" w:rsidRDefault="0049412A"/>
    <w:p w:rsidR="0049412A" w:rsidRDefault="0049412A">
      <w:r>
        <w:t>Die Mitgliederversammlung 2015 von „Klassik im Takt – Verband zur Förderung der klassischen Reitlehre Deutschland e.V. (VFkR)“ fand am 7.3.</w:t>
      </w:r>
      <w:r w:rsidR="00B515B4">
        <w:t>15</w:t>
      </w:r>
      <w:r>
        <w:t xml:space="preserve"> statt im Gestüt Bonhomme, Werder-Phöben bei Potsdam. Ein sonniger Tag im großzügig angelegten Gestüt und gleichzeitig ein S-Dressurturnier bis Intermédiaire waren der Rahmen der MV, letzteres nicht von uns geplant, aber willkommen. Da war klar, dass eine Sitzungspause für einen Rundgang reserviert war. </w:t>
      </w:r>
      <w:r>
        <w:br/>
        <w:t xml:space="preserve">Der Vorstand konnte über viele Aktivitäten des vergangenen Jahres berichten – von mehreren Tagen des klassischen Reitens bis zum erneuten Seminar in der Span. Hofreitschule Wien, am Trainingszentrum Heldenberg und in der Wiener Hofburg. Neu waren reflektierte Turnierbesuche anhand eines Kriterienbogens in Bonhomme und Wiesbaden. Zuschüsse an die Mitglieder zu Kursen bei Trainern des Verbandes wurden erhöht. </w:t>
      </w:r>
      <w:r>
        <w:br/>
        <w:t xml:space="preserve">Bei den Planungen neu ist eine Ungarnreise Anfang Juni zu verschiedenen Gestüten. Im Oktober soll es wieder ein Seminar an der Span. Hofreitschule Wien geben. Auch Tage des klassischen Reitens werden wieder an mehreren Orten angeboten. Wenn alles klappt, soll es im Winter noch ein neues Seminarformat in Bonhomme geben, möglichst zusammen mit je einem Vertreter der Hofreitschule und der FN. Der Vorstand ist auch im Gespräch mit der FN, ob der VFkR Anschlussverband der FN werden kann; ob die Kriterien dazu auf den VFkR zutreffen, ist noch offen. Die wären nämlich, kurz gesagt, ob wir etwas machen, was sonst kein anderer Verband macht. </w:t>
      </w:r>
      <w:r>
        <w:br/>
        <w:t xml:space="preserve">Auf Vorschlag des Vorstands wurde Herr Josef Theisen, Bad Ems, zum ersten Ehrenmitglied des VFkR ernannt. Der Vorstand stellte ferner eine für Mitglieder vergünstigte Trainer- bzw. Reitlehrer(haftpflicht)versicherung in Aussicht. (Näheres zu den Planungen unter „Aktuelles“, „Termine“ und „Kurse“.) </w:t>
      </w:r>
      <w:bookmarkStart w:id="0" w:name="_GoBack"/>
      <w:bookmarkEnd w:id="0"/>
    </w:p>
    <w:sectPr w:rsidR="0049412A" w:rsidSect="0049412A">
      <w:headerReference w:type="default" r:id="rId7"/>
      <w:footerReference w:type="default" r:id="rId8"/>
      <w:pgSz w:w="11905" w:h="16838"/>
      <w:pgMar w:top="1416" w:right="1416" w:bottom="1134" w:left="1416" w:header="708" w:footer="70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9AA" w:rsidRDefault="000729AA" w:rsidP="0049412A">
      <w:r>
        <w:separator/>
      </w:r>
    </w:p>
  </w:endnote>
  <w:endnote w:type="continuationSeparator" w:id="0">
    <w:p w:rsidR="000729AA" w:rsidRDefault="000729AA" w:rsidP="00494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12A" w:rsidRPr="000729AA" w:rsidRDefault="0049412A">
    <w:pPr>
      <w:tabs>
        <w:tab w:val="center" w:pos="4536"/>
        <w:tab w:val="right" w:pos="9072"/>
      </w:tabs>
      <w:rPr>
        <w:kern w:val="0"/>
      </w:rPr>
    </w:pPr>
  </w:p>
  <w:p w:rsidR="0049412A" w:rsidRPr="000729AA" w:rsidRDefault="0049412A">
    <w:pPr>
      <w:tabs>
        <w:tab w:val="center" w:pos="4536"/>
        <w:tab w:val="right" w:pos="9072"/>
      </w:tabs>
      <w:rPr>
        <w:kern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9AA" w:rsidRDefault="000729AA" w:rsidP="0049412A">
      <w:r>
        <w:separator/>
      </w:r>
    </w:p>
  </w:footnote>
  <w:footnote w:type="continuationSeparator" w:id="0">
    <w:p w:rsidR="000729AA" w:rsidRDefault="000729AA" w:rsidP="004941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12A" w:rsidRPr="000729AA" w:rsidRDefault="0049412A">
    <w:pPr>
      <w:tabs>
        <w:tab w:val="center" w:pos="4536"/>
        <w:tab w:val="right" w:pos="9072"/>
      </w:tabs>
      <w:rPr>
        <w:kern w:val="0"/>
      </w:rPr>
    </w:pPr>
  </w:p>
  <w:p w:rsidR="0049412A" w:rsidRPr="000729AA" w:rsidRDefault="0049412A">
    <w:pPr>
      <w:tabs>
        <w:tab w:val="center" w:pos="4536"/>
        <w:tab w:val="right" w:pos="9072"/>
      </w:tabs>
      <w:rPr>
        <w:kern w:val="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oNotTrackMoves/>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49412A"/>
    <w:rsid w:val="000729AA"/>
    <w:rsid w:val="0049412A"/>
    <w:rsid w:val="00AB6AAC"/>
    <w:rsid w:val="00B515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28FEB60-FBFB-4312-8BF1-35EF07947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overflowPunct w:val="0"/>
      <w:adjustRightInd w:val="0"/>
    </w:pPr>
    <w:rPr>
      <w:rFonts w:ascii="Times New Roman" w:hAnsi="Times New Roman"/>
      <w:kern w:val="28"/>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FF20A2-9F04-4AD1-BCCE-CFA46B4EA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266</Words>
  <Characters>1680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cp:lastModifiedBy>user6</cp:lastModifiedBy>
  <cp:revision>2</cp:revision>
  <dcterms:created xsi:type="dcterms:W3CDTF">2015-04-14T11:07:00Z</dcterms:created>
  <dcterms:modified xsi:type="dcterms:W3CDTF">2015-04-14T11:07:00Z</dcterms:modified>
</cp:coreProperties>
</file>